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8B" w:rsidRDefault="00777EF2" w:rsidP="002B7D5D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</w:t>
      </w:r>
      <w:r w:rsidR="00F42E01">
        <w:rPr>
          <w:rFonts w:hint="eastAsia"/>
          <w:lang w:eastAsia="zh-TW"/>
        </w:rPr>
        <w:t>2</w:t>
      </w:r>
      <w:r w:rsidR="002B7D5D">
        <w:rPr>
          <w:rFonts w:hint="eastAsia"/>
        </w:rPr>
        <w:t>6</w:t>
      </w:r>
      <w:r w:rsidR="002B7D5D">
        <w:rPr>
          <w:rFonts w:hint="eastAsia"/>
          <w:lang w:eastAsia="zh-TW"/>
        </w:rPr>
        <w:t>年</w:t>
      </w:r>
      <w:r w:rsidR="002B7D5D">
        <w:rPr>
          <w:rFonts w:hint="eastAsia"/>
        </w:rPr>
        <w:t xml:space="preserve">　　　</w:t>
      </w:r>
      <w:r>
        <w:rPr>
          <w:rFonts w:hint="eastAsia"/>
          <w:lang w:eastAsia="zh-TW"/>
        </w:rPr>
        <w:t>月</w:t>
      </w:r>
      <w:r w:rsidR="002B7D5D">
        <w:rPr>
          <w:rFonts w:hint="eastAsia"/>
        </w:rPr>
        <w:t xml:space="preserve">　　　</w:t>
      </w:r>
      <w:r>
        <w:rPr>
          <w:rFonts w:hint="eastAsia"/>
          <w:lang w:eastAsia="zh-TW"/>
        </w:rPr>
        <w:t>日</w:t>
      </w:r>
    </w:p>
    <w:p w:rsidR="00777EF2" w:rsidRDefault="00777EF2" w:rsidP="00777EF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独立行政法人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宇宙航空研究開発機構</w:t>
      </w:r>
    </w:p>
    <w:p w:rsidR="00777EF2" w:rsidRDefault="00777EF2" w:rsidP="00E60779">
      <w:pPr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広報部長　</w:t>
      </w:r>
      <w:r w:rsidR="00E60779">
        <w:rPr>
          <w:rFonts w:hint="eastAsia"/>
          <w:lang w:eastAsia="zh-TW"/>
        </w:rPr>
        <w:t>寺田　弘慈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様</w:t>
      </w:r>
    </w:p>
    <w:p w:rsidR="00777EF2" w:rsidRDefault="002B7D5D" w:rsidP="002B7D5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</w:t>
      </w:r>
    </w:p>
    <w:p w:rsidR="00777EF2" w:rsidRDefault="00777EF2" w:rsidP="00777EF2">
      <w:pPr>
        <w:jc w:val="right"/>
        <w:rPr>
          <w:rFonts w:hint="eastAsia"/>
        </w:rPr>
      </w:pPr>
      <w:r>
        <w:rPr>
          <w:rFonts w:hint="eastAsia"/>
        </w:rPr>
        <w:t>（印）</w:t>
      </w:r>
    </w:p>
    <w:p w:rsidR="00777EF2" w:rsidRDefault="00777EF2" w:rsidP="00777EF2">
      <w:pPr>
        <w:rPr>
          <w:rFonts w:hint="eastAsia"/>
        </w:rPr>
      </w:pPr>
    </w:p>
    <w:p w:rsidR="00BA3C59" w:rsidRDefault="00BA3C59" w:rsidP="00777EF2">
      <w:pPr>
        <w:rPr>
          <w:rFonts w:hint="eastAsia"/>
        </w:rPr>
      </w:pPr>
    </w:p>
    <w:p w:rsidR="00777EF2" w:rsidRPr="00777EF2" w:rsidRDefault="00E60779" w:rsidP="002B7D5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「</w:t>
      </w:r>
      <w:r w:rsidR="002B7D5D">
        <w:rPr>
          <w:rFonts w:hint="eastAsia"/>
          <w:sz w:val="24"/>
        </w:rPr>
        <w:t>GPM</w:t>
      </w:r>
      <w:r w:rsidR="002B7D5D">
        <w:rPr>
          <w:rFonts w:hint="eastAsia"/>
          <w:sz w:val="24"/>
        </w:rPr>
        <w:t>主衛星</w:t>
      </w:r>
      <w:r>
        <w:rPr>
          <w:rFonts w:hint="eastAsia"/>
          <w:sz w:val="24"/>
        </w:rPr>
        <w:t>」</w:t>
      </w:r>
      <w:r w:rsidR="00777EF2">
        <w:rPr>
          <w:rFonts w:hint="eastAsia"/>
          <w:sz w:val="24"/>
        </w:rPr>
        <w:t>／</w:t>
      </w:r>
      <w:r w:rsidR="00777EF2">
        <w:rPr>
          <w:rFonts w:hint="eastAsia"/>
          <w:sz w:val="24"/>
        </w:rPr>
        <w:t>H-IIA</w:t>
      </w:r>
      <w:r w:rsidR="00777EF2">
        <w:rPr>
          <w:rFonts w:hint="eastAsia"/>
          <w:sz w:val="24"/>
        </w:rPr>
        <w:t>ロケット</w:t>
      </w:r>
      <w:r>
        <w:rPr>
          <w:rFonts w:hint="eastAsia"/>
          <w:sz w:val="24"/>
        </w:rPr>
        <w:t>2</w:t>
      </w:r>
      <w:r w:rsidR="002B7D5D">
        <w:rPr>
          <w:rFonts w:hint="eastAsia"/>
          <w:sz w:val="24"/>
        </w:rPr>
        <w:t>3</w:t>
      </w:r>
      <w:r w:rsidR="00777EF2">
        <w:rPr>
          <w:rFonts w:hint="eastAsia"/>
          <w:sz w:val="24"/>
        </w:rPr>
        <w:t>号機</w:t>
      </w:r>
      <w:r w:rsidR="00777EF2" w:rsidRPr="00777EF2">
        <w:rPr>
          <w:rFonts w:hint="eastAsia"/>
          <w:sz w:val="24"/>
        </w:rPr>
        <w:t>打</w:t>
      </w:r>
      <w:r w:rsidR="00F42E01">
        <w:rPr>
          <w:rFonts w:hint="eastAsia"/>
          <w:sz w:val="24"/>
        </w:rPr>
        <w:t>ち</w:t>
      </w:r>
      <w:r>
        <w:rPr>
          <w:rFonts w:hint="eastAsia"/>
          <w:sz w:val="24"/>
        </w:rPr>
        <w:t>上げライブ中継映像の</w:t>
      </w:r>
      <w:r w:rsidR="00042546">
        <w:rPr>
          <w:rFonts w:hint="eastAsia"/>
          <w:sz w:val="24"/>
        </w:rPr>
        <w:t>利用</w:t>
      </w:r>
      <w:r w:rsidR="00777EF2" w:rsidRPr="00777EF2">
        <w:rPr>
          <w:rFonts w:hint="eastAsia"/>
          <w:sz w:val="24"/>
        </w:rPr>
        <w:t>許諾について</w:t>
      </w:r>
    </w:p>
    <w:p w:rsidR="00BA3C59" w:rsidRDefault="00BA3C59" w:rsidP="00777EF2">
      <w:pPr>
        <w:rPr>
          <w:rFonts w:hint="eastAsia"/>
        </w:rPr>
      </w:pPr>
    </w:p>
    <w:p w:rsidR="00777EF2" w:rsidRDefault="00CC3C81" w:rsidP="002B7D5D">
      <w:pPr>
        <w:ind w:firstLineChars="100" w:firstLine="210"/>
        <w:rPr>
          <w:rFonts w:hint="eastAsia"/>
        </w:rPr>
      </w:pPr>
      <w:r>
        <w:rPr>
          <w:rFonts w:hint="eastAsia"/>
        </w:rPr>
        <w:t>「</w:t>
      </w:r>
      <w:r w:rsidR="002B7D5D">
        <w:rPr>
          <w:rFonts w:hint="eastAsia"/>
        </w:rPr>
        <w:t>GPM</w:t>
      </w:r>
      <w:r w:rsidR="002B7D5D">
        <w:rPr>
          <w:rFonts w:hint="eastAsia"/>
        </w:rPr>
        <w:t>主衛星</w:t>
      </w:r>
      <w:r>
        <w:rPr>
          <w:rFonts w:hint="eastAsia"/>
        </w:rPr>
        <w:t>」</w:t>
      </w:r>
      <w:r w:rsidR="00777EF2">
        <w:rPr>
          <w:rFonts w:hint="eastAsia"/>
        </w:rPr>
        <w:t>／</w:t>
      </w:r>
      <w:r w:rsidR="00777EF2">
        <w:rPr>
          <w:rFonts w:hint="eastAsia"/>
        </w:rPr>
        <w:t>H-IIA</w:t>
      </w:r>
      <w:r w:rsidR="00777EF2">
        <w:rPr>
          <w:rFonts w:hint="eastAsia"/>
        </w:rPr>
        <w:t>ロケット</w:t>
      </w:r>
      <w:r>
        <w:rPr>
          <w:rFonts w:hint="eastAsia"/>
        </w:rPr>
        <w:t>2</w:t>
      </w:r>
      <w:r w:rsidR="002B7D5D">
        <w:rPr>
          <w:rFonts w:hint="eastAsia"/>
        </w:rPr>
        <w:t>3</w:t>
      </w:r>
      <w:r w:rsidR="00777EF2">
        <w:rPr>
          <w:rFonts w:hint="eastAsia"/>
        </w:rPr>
        <w:t>号機</w:t>
      </w:r>
      <w:r>
        <w:rPr>
          <w:rFonts w:hint="eastAsia"/>
        </w:rPr>
        <w:t>の</w:t>
      </w:r>
      <w:r w:rsidR="00777EF2">
        <w:rPr>
          <w:rFonts w:hint="eastAsia"/>
        </w:rPr>
        <w:t>打</w:t>
      </w:r>
      <w:r w:rsidR="00F42E01">
        <w:rPr>
          <w:rFonts w:hint="eastAsia"/>
        </w:rPr>
        <w:t>ち</w:t>
      </w:r>
      <w:r w:rsidR="00042546">
        <w:rPr>
          <w:rFonts w:hint="eastAsia"/>
        </w:rPr>
        <w:t>上げライブ中継の映像を、下記の条件で利用</w:t>
      </w:r>
      <w:r w:rsidR="00777EF2">
        <w:rPr>
          <w:rFonts w:hint="eastAsia"/>
        </w:rPr>
        <w:t>させていただきたく、お願い申し上げます。</w:t>
      </w:r>
    </w:p>
    <w:p w:rsidR="009E731D" w:rsidRDefault="009E731D" w:rsidP="00777EF2">
      <w:pPr>
        <w:rPr>
          <w:rFonts w:hint="eastAsia"/>
        </w:rPr>
      </w:pPr>
    </w:p>
    <w:p w:rsidR="00777EF2" w:rsidRDefault="00777EF2" w:rsidP="00777EF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E731D" w:rsidRDefault="009E731D" w:rsidP="009E731D">
      <w:pPr>
        <w:rPr>
          <w:rFonts w:hint="eastAsia"/>
        </w:rPr>
      </w:pPr>
    </w:p>
    <w:p w:rsidR="00777EF2" w:rsidRDefault="00042546" w:rsidP="00F82B7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利用</w:t>
      </w:r>
      <w:r w:rsidR="00F82B79">
        <w:rPr>
          <w:rFonts w:hint="eastAsia"/>
        </w:rPr>
        <w:t>する映像</w:t>
      </w:r>
    </w:p>
    <w:p w:rsidR="00F82B79" w:rsidRDefault="002B7D5D" w:rsidP="00CC3C81">
      <w:pPr>
        <w:ind w:left="360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GPM</w:t>
      </w:r>
      <w:r>
        <w:rPr>
          <w:rFonts w:hint="eastAsia"/>
        </w:rPr>
        <w:t>主衛星」／</w:t>
      </w:r>
      <w:r>
        <w:rPr>
          <w:rFonts w:hint="eastAsia"/>
        </w:rPr>
        <w:t>H-IIA</w:t>
      </w:r>
      <w:r>
        <w:rPr>
          <w:rFonts w:hint="eastAsia"/>
        </w:rPr>
        <w:t>ロケット</w:t>
      </w:r>
      <w:r>
        <w:rPr>
          <w:rFonts w:hint="eastAsia"/>
        </w:rPr>
        <w:t>23</w:t>
      </w:r>
      <w:r>
        <w:rPr>
          <w:rFonts w:hint="eastAsia"/>
        </w:rPr>
        <w:t>号機</w:t>
      </w:r>
      <w:r w:rsidR="00F82B79">
        <w:rPr>
          <w:rFonts w:hint="eastAsia"/>
        </w:rPr>
        <w:t>打</w:t>
      </w:r>
      <w:r w:rsidR="00F42E01">
        <w:rPr>
          <w:rFonts w:hint="eastAsia"/>
        </w:rPr>
        <w:t>ち</w:t>
      </w:r>
      <w:r w:rsidR="00F82B79">
        <w:rPr>
          <w:rFonts w:hint="eastAsia"/>
        </w:rPr>
        <w:t>上げライブ中継</w:t>
      </w:r>
      <w:r w:rsidR="00CC3C81">
        <w:rPr>
          <w:rFonts w:hint="eastAsia"/>
        </w:rPr>
        <w:t>映像</w:t>
      </w:r>
    </w:p>
    <w:p w:rsidR="00777EF2" w:rsidRPr="00F82B79" w:rsidRDefault="00777EF2" w:rsidP="00777EF2">
      <w:pPr>
        <w:rPr>
          <w:rFonts w:hint="eastAsia"/>
        </w:rPr>
      </w:pPr>
    </w:p>
    <w:p w:rsidR="00F82B79" w:rsidRDefault="00042546" w:rsidP="00F82B7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利用</w:t>
      </w:r>
      <w:r w:rsidR="00F82B79">
        <w:rPr>
          <w:rFonts w:hint="eastAsia"/>
        </w:rPr>
        <w:t>期間</w:t>
      </w:r>
    </w:p>
    <w:p w:rsidR="007A26C3" w:rsidRDefault="007A26C3" w:rsidP="007A26C3">
      <w:pPr>
        <w:ind w:leftChars="300" w:left="630"/>
        <w:rPr>
          <w:rFonts w:hint="eastAsia"/>
        </w:rPr>
      </w:pPr>
      <w:bookmarkStart w:id="0" w:name="_GoBack"/>
      <w:bookmarkEnd w:id="0"/>
    </w:p>
    <w:p w:rsidR="007A26C3" w:rsidRDefault="007A26C3" w:rsidP="007A26C3">
      <w:pPr>
        <w:ind w:leftChars="300" w:left="630"/>
        <w:rPr>
          <w:rFonts w:hint="eastAsia"/>
        </w:rPr>
      </w:pPr>
    </w:p>
    <w:p w:rsidR="00C136FF" w:rsidRDefault="00595B2A" w:rsidP="007A26C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利用</w:t>
      </w:r>
      <w:r w:rsidR="00F82B79">
        <w:rPr>
          <w:rFonts w:hint="eastAsia"/>
        </w:rPr>
        <w:t>形態</w:t>
      </w:r>
      <w:r w:rsidR="00F1525C">
        <w:rPr>
          <w:rFonts w:hint="eastAsia"/>
        </w:rPr>
        <w:t>(</w:t>
      </w:r>
      <w:r w:rsidR="00F1525C">
        <w:rPr>
          <w:rFonts w:hint="eastAsia"/>
        </w:rPr>
        <w:t>該当するものをお選びください</w:t>
      </w:r>
      <w:r w:rsidR="00F1525C">
        <w:rPr>
          <w:rFonts w:hint="eastAsia"/>
        </w:rPr>
        <w:t>)</w:t>
      </w:r>
    </w:p>
    <w:p w:rsidR="00595B2A" w:rsidRDefault="007E2644" w:rsidP="00F1525C">
      <w:pPr>
        <w:ind w:leftChars="271" w:left="569"/>
        <w:rPr>
          <w:rFonts w:hint="eastAsia"/>
        </w:rPr>
      </w:pPr>
      <w:r w:rsidRPr="007E2644">
        <w:rPr>
          <w:rFonts w:hint="eastAsia"/>
          <w:sz w:val="24"/>
        </w:rPr>
        <w:t>□</w:t>
      </w:r>
      <w:r w:rsidR="00595B2A" w:rsidRPr="00D724F9">
        <w:rPr>
          <w:rFonts w:hint="eastAsia"/>
        </w:rPr>
        <w:t>CS</w:t>
      </w:r>
      <w:r w:rsidR="00595B2A" w:rsidRPr="00D724F9">
        <w:rPr>
          <w:rFonts w:hint="eastAsia"/>
        </w:rPr>
        <w:t>放送</w:t>
      </w:r>
    </w:p>
    <w:p w:rsidR="00595B2A" w:rsidRPr="00D724F9" w:rsidRDefault="007E2644" w:rsidP="00F1525C">
      <w:pPr>
        <w:ind w:leftChars="271" w:left="569"/>
        <w:rPr>
          <w:rFonts w:hint="eastAsia"/>
        </w:rPr>
      </w:pPr>
      <w:r w:rsidRPr="007E2644">
        <w:rPr>
          <w:rFonts w:hint="eastAsia"/>
          <w:sz w:val="24"/>
        </w:rPr>
        <w:t>□</w:t>
      </w:r>
      <w:r w:rsidR="00595B2A">
        <w:rPr>
          <w:rFonts w:hint="eastAsia"/>
        </w:rPr>
        <w:t>IP</w:t>
      </w:r>
      <w:r w:rsidR="00595B2A" w:rsidRPr="00D724F9">
        <w:rPr>
          <w:rFonts w:hint="eastAsia"/>
        </w:rPr>
        <w:t>放送</w:t>
      </w:r>
    </w:p>
    <w:p w:rsidR="00595B2A" w:rsidRDefault="007E2644" w:rsidP="00F1525C">
      <w:pPr>
        <w:ind w:leftChars="271" w:left="569"/>
        <w:rPr>
          <w:rFonts w:hint="eastAsia"/>
        </w:rPr>
      </w:pPr>
      <w:r w:rsidRPr="007E2644">
        <w:rPr>
          <w:rFonts w:hint="eastAsia"/>
          <w:sz w:val="24"/>
        </w:rPr>
        <w:t>□</w:t>
      </w:r>
      <w:r w:rsidR="00595B2A">
        <w:rPr>
          <w:rFonts w:hint="eastAsia"/>
        </w:rPr>
        <w:t>CATV</w:t>
      </w:r>
    </w:p>
    <w:p w:rsidR="002B7D5D" w:rsidRDefault="00595B2A" w:rsidP="00F1525C">
      <w:pPr>
        <w:ind w:leftChars="471" w:left="989"/>
        <w:rPr>
          <w:rFonts w:hint="eastAsia"/>
        </w:rPr>
      </w:pPr>
      <w:r w:rsidRPr="00D724F9">
        <w:rPr>
          <w:rFonts w:hint="eastAsia"/>
        </w:rPr>
        <w:t>配信地区</w:t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>）</w:t>
      </w:r>
    </w:p>
    <w:p w:rsidR="007E2644" w:rsidRDefault="00595B2A" w:rsidP="00F1525C">
      <w:pPr>
        <w:ind w:leftChars="471" w:left="989"/>
        <w:rPr>
          <w:rFonts w:hint="eastAsia"/>
        </w:rPr>
      </w:pPr>
      <w:r w:rsidRPr="00D724F9">
        <w:rPr>
          <w:rFonts w:hint="eastAsia"/>
        </w:rPr>
        <w:t>チャンネル</w:t>
      </w:r>
      <w:r>
        <w:rPr>
          <w:rFonts w:hint="eastAsia"/>
        </w:rPr>
        <w:t>（</w:t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95B2A" w:rsidRDefault="007E2644" w:rsidP="00F1525C">
      <w:pPr>
        <w:ind w:leftChars="271" w:left="569"/>
        <w:rPr>
          <w:rFonts w:hint="eastAsia"/>
        </w:rPr>
      </w:pPr>
      <w:r w:rsidRPr="007E2644">
        <w:rPr>
          <w:rFonts w:hint="eastAsia"/>
          <w:sz w:val="24"/>
        </w:rPr>
        <w:t>□</w:t>
      </w:r>
      <w:r w:rsidR="00595B2A" w:rsidRPr="00D724F9">
        <w:rPr>
          <w:rFonts w:hint="eastAsia"/>
        </w:rPr>
        <w:t>弊社ホームページにおける無料配信</w:t>
      </w:r>
    </w:p>
    <w:p w:rsidR="00595B2A" w:rsidRPr="00D724F9" w:rsidRDefault="00595B2A" w:rsidP="00F1525C">
      <w:pPr>
        <w:ind w:leftChars="471" w:left="989"/>
        <w:rPr>
          <w:rFonts w:hint="eastAsia"/>
        </w:rPr>
      </w:pPr>
      <w:r w:rsidRPr="00D724F9"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>
        <w:rPr>
          <w:rFonts w:hint="eastAsia"/>
        </w:rPr>
        <w:tab/>
      </w:r>
      <w:r w:rsidR="002B7D5D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95B2A" w:rsidRDefault="007E2644" w:rsidP="00F1525C">
      <w:pPr>
        <w:ind w:leftChars="271" w:left="569"/>
        <w:rPr>
          <w:rFonts w:hint="eastAsia"/>
        </w:rPr>
      </w:pPr>
      <w:r w:rsidRPr="007E2644">
        <w:rPr>
          <w:rFonts w:hint="eastAsia"/>
          <w:sz w:val="24"/>
        </w:rPr>
        <w:t>□</w:t>
      </w:r>
      <w:r w:rsidR="00595B2A" w:rsidRPr="00D724F9">
        <w:rPr>
          <w:rFonts w:hint="eastAsia"/>
        </w:rPr>
        <w:t>パブリックビューイング</w:t>
      </w:r>
    </w:p>
    <w:p w:rsidR="002B7D5D" w:rsidRDefault="00595B2A" w:rsidP="00F1525C">
      <w:pPr>
        <w:ind w:leftChars="471" w:left="989"/>
        <w:rPr>
          <w:rFonts w:hint="eastAsia"/>
        </w:rPr>
      </w:pPr>
      <w:r>
        <w:rPr>
          <w:rFonts w:hint="eastAsia"/>
        </w:rPr>
        <w:t>施設名（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>）</w:t>
      </w:r>
    </w:p>
    <w:p w:rsidR="00595B2A" w:rsidRDefault="00595B2A" w:rsidP="00F1525C">
      <w:pPr>
        <w:ind w:leftChars="471" w:left="989"/>
        <w:rPr>
          <w:rFonts w:hint="eastAsia"/>
        </w:rPr>
      </w:pPr>
      <w:r w:rsidRPr="00D724F9">
        <w:rPr>
          <w:rFonts w:hint="eastAsia"/>
        </w:rPr>
        <w:t>住所</w:t>
      </w:r>
      <w:r w:rsidR="002B7D5D">
        <w:rPr>
          <w:rFonts w:hint="eastAsia"/>
        </w:rPr>
        <w:t xml:space="preserve">　　</w:t>
      </w:r>
      <w:r>
        <w:rPr>
          <w:rFonts w:hint="eastAsia"/>
        </w:rPr>
        <w:t>（</w:t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>
        <w:rPr>
          <w:rFonts w:hint="eastAsia"/>
        </w:rPr>
        <w:t>）</w:t>
      </w:r>
    </w:p>
    <w:p w:rsidR="00595B2A" w:rsidRPr="00D724F9" w:rsidRDefault="007E2644" w:rsidP="00F1525C">
      <w:pPr>
        <w:ind w:leftChars="271" w:left="569"/>
        <w:rPr>
          <w:rFonts w:hint="eastAsia"/>
        </w:rPr>
      </w:pPr>
      <w:r w:rsidRPr="007E2644">
        <w:rPr>
          <w:rFonts w:hint="eastAsia"/>
          <w:sz w:val="24"/>
        </w:rPr>
        <w:t>□</w:t>
      </w:r>
      <w:r w:rsidR="00595B2A">
        <w:rPr>
          <w:rFonts w:hint="eastAsia"/>
        </w:rPr>
        <w:t>その他：　（</w:t>
      </w:r>
      <w:r w:rsidR="00595B2A">
        <w:rPr>
          <w:rFonts w:hint="eastAsia"/>
        </w:rPr>
        <w:tab/>
      </w:r>
      <w:r w:rsidR="00595B2A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2B7D5D">
        <w:rPr>
          <w:rFonts w:hint="eastAsia"/>
        </w:rPr>
        <w:tab/>
      </w:r>
      <w:r w:rsidR="00595B2A">
        <w:rPr>
          <w:rFonts w:hint="eastAsia"/>
        </w:rPr>
        <w:tab/>
      </w:r>
      <w:r w:rsidR="00595B2A">
        <w:rPr>
          <w:rFonts w:hint="eastAsia"/>
        </w:rPr>
        <w:t>）</w:t>
      </w:r>
    </w:p>
    <w:p w:rsidR="007A26C3" w:rsidRDefault="007A26C3" w:rsidP="00720558">
      <w:pPr>
        <w:rPr>
          <w:rFonts w:hint="eastAsia"/>
        </w:rPr>
      </w:pPr>
    </w:p>
    <w:p w:rsidR="00AD6D3D" w:rsidRDefault="00AD6D3D" w:rsidP="00AD6D3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その他の条件</w:t>
      </w:r>
    </w:p>
    <w:p w:rsidR="003B728F" w:rsidRDefault="00536159" w:rsidP="009868E9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ホームページ、</w:t>
      </w:r>
      <w:r w:rsidR="003B728F">
        <w:rPr>
          <w:rFonts w:hint="eastAsia"/>
        </w:rPr>
        <w:t>ニュースリリース等で告知する際は、事前に</w:t>
      </w:r>
      <w:r w:rsidR="0014436E">
        <w:rPr>
          <w:rFonts w:hint="eastAsia"/>
        </w:rPr>
        <w:t>JAXA</w:t>
      </w:r>
      <w:r w:rsidR="002627F6">
        <w:rPr>
          <w:rFonts w:hint="eastAsia"/>
        </w:rPr>
        <w:t>へ内容確認を行います。</w:t>
      </w:r>
    </w:p>
    <w:p w:rsidR="00041F86" w:rsidRDefault="00D138B3" w:rsidP="00D138B3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直接的な</w:t>
      </w:r>
      <w:r w:rsidR="00003AA9">
        <w:rPr>
          <w:rFonts w:hint="eastAsia"/>
        </w:rPr>
        <w:t>営利目的</w:t>
      </w:r>
      <w:r>
        <w:rPr>
          <w:rFonts w:hint="eastAsia"/>
        </w:rPr>
        <w:t>のために</w:t>
      </w:r>
      <w:r w:rsidR="00665BF9">
        <w:rPr>
          <w:rFonts w:hint="eastAsia"/>
        </w:rPr>
        <w:t>本映像</w:t>
      </w:r>
      <w:r w:rsidR="00003AA9">
        <w:rPr>
          <w:rFonts w:hint="eastAsia"/>
        </w:rPr>
        <w:t>の</w:t>
      </w:r>
      <w:r w:rsidR="00665BF9">
        <w:rPr>
          <w:rFonts w:hint="eastAsia"/>
        </w:rPr>
        <w:t>配信を</w:t>
      </w:r>
      <w:r w:rsidR="00003AA9">
        <w:rPr>
          <w:rFonts w:hint="eastAsia"/>
        </w:rPr>
        <w:t>しません</w:t>
      </w:r>
      <w:r w:rsidR="00665BF9">
        <w:rPr>
          <w:rFonts w:hint="eastAsia"/>
        </w:rPr>
        <w:t>。</w:t>
      </w:r>
    </w:p>
    <w:p w:rsidR="00AD6D3D" w:rsidRDefault="00AD6D3D" w:rsidP="009868E9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ロケットの打ち上げが延期または中止になった結果、弊社の利用計画等に支障が生じた場合、これに起因して発生する損害について</w:t>
      </w:r>
      <w:r w:rsidR="0014436E">
        <w:rPr>
          <w:rFonts w:hint="eastAsia"/>
        </w:rPr>
        <w:t>JAXA</w:t>
      </w:r>
      <w:r>
        <w:rPr>
          <w:rFonts w:hint="eastAsia"/>
        </w:rPr>
        <w:t>に対し賠償請求は行いません。</w:t>
      </w:r>
    </w:p>
    <w:p w:rsidR="00FB4858" w:rsidRDefault="00FB4858" w:rsidP="00D66EF9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 w:rsidRPr="00102BFF">
        <w:rPr>
          <w:rFonts w:hint="eastAsia"/>
          <w:sz w:val="20"/>
          <w:szCs w:val="20"/>
        </w:rPr>
        <w:t>映像受信</w:t>
      </w:r>
      <w:r>
        <w:rPr>
          <w:rFonts w:hint="eastAsia"/>
          <w:sz w:val="20"/>
          <w:szCs w:val="20"/>
        </w:rPr>
        <w:t>や映像</w:t>
      </w:r>
      <w:r w:rsidRPr="00102BFF">
        <w:rPr>
          <w:rFonts w:hint="eastAsia"/>
          <w:sz w:val="20"/>
          <w:szCs w:val="20"/>
        </w:rPr>
        <w:t>配信</w:t>
      </w:r>
      <w:r>
        <w:rPr>
          <w:rFonts w:hint="eastAsia"/>
          <w:sz w:val="20"/>
          <w:szCs w:val="20"/>
        </w:rPr>
        <w:t>に必要な設備、またはその費用を</w:t>
      </w:r>
      <w:r>
        <w:rPr>
          <w:rFonts w:hint="eastAsia"/>
          <w:sz w:val="20"/>
          <w:szCs w:val="20"/>
        </w:rPr>
        <w:t>JAXA</w:t>
      </w:r>
      <w:r>
        <w:rPr>
          <w:rFonts w:hint="eastAsia"/>
          <w:sz w:val="20"/>
          <w:szCs w:val="20"/>
        </w:rPr>
        <w:t>に対し請求しません。</w:t>
      </w:r>
    </w:p>
    <w:p w:rsidR="0014436E" w:rsidRDefault="0014436E" w:rsidP="0014436E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本映像の利用にあたり、以下</w:t>
      </w:r>
      <w:r w:rsidR="00FE21E2">
        <w:rPr>
          <w:rFonts w:hint="eastAsia"/>
        </w:rPr>
        <w:t>のような</w:t>
      </w:r>
      <w:r>
        <w:rPr>
          <w:rFonts w:hint="eastAsia"/>
        </w:rPr>
        <w:t>利用は</w:t>
      </w:r>
      <w:r w:rsidR="007B7503">
        <w:rPr>
          <w:rFonts w:hint="eastAsia"/>
        </w:rPr>
        <w:t>しません</w:t>
      </w:r>
      <w:r>
        <w:rPr>
          <w:rFonts w:hint="eastAsia"/>
        </w:rPr>
        <w:t>。</w:t>
      </w:r>
    </w:p>
    <w:p w:rsidR="00E44401" w:rsidRDefault="00802EBF" w:rsidP="00802EBF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特定の個人や団体・組織の活動を応援・推奨・誹謗・中傷</w:t>
      </w:r>
      <w:r w:rsidR="00E44401">
        <w:rPr>
          <w:rFonts w:hint="eastAsia"/>
        </w:rPr>
        <w:t>するような利用。</w:t>
      </w:r>
    </w:p>
    <w:p w:rsidR="00E44401" w:rsidRDefault="00E44401" w:rsidP="00E44401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lastRenderedPageBreak/>
        <w:t>公序良俗</w:t>
      </w:r>
      <w:r w:rsidR="00670CEF">
        <w:rPr>
          <w:rFonts w:hint="eastAsia"/>
        </w:rPr>
        <w:t>に</w:t>
      </w:r>
      <w:r>
        <w:rPr>
          <w:rFonts w:hint="eastAsia"/>
        </w:rPr>
        <w:t>反する目的、態様による利用。</w:t>
      </w:r>
    </w:p>
    <w:p w:rsidR="0014436E" w:rsidRDefault="0014436E" w:rsidP="0014436E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JAXA</w:t>
      </w:r>
      <w:r>
        <w:rPr>
          <w:rFonts w:hint="eastAsia"/>
        </w:rPr>
        <w:t>や日本の宇宙航空研究開発事業に誤解を与えるような利用。</w:t>
      </w:r>
    </w:p>
    <w:p w:rsidR="00665BF9" w:rsidRDefault="0014436E" w:rsidP="00665BF9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JAXA</w:t>
      </w:r>
      <w:r>
        <w:rPr>
          <w:rFonts w:hint="eastAsia"/>
        </w:rPr>
        <w:t>の信頼度を著しく低下させる可能性のある利用。</w:t>
      </w:r>
    </w:p>
    <w:p w:rsidR="00AD6D3D" w:rsidRDefault="0010248F" w:rsidP="00900CBC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本映像の</w:t>
      </w:r>
      <w:r w:rsidR="00042546">
        <w:rPr>
          <w:rFonts w:hint="eastAsia"/>
        </w:rPr>
        <w:t>利用</w:t>
      </w:r>
      <w:r w:rsidR="00C427DD">
        <w:rPr>
          <w:rFonts w:hint="eastAsia"/>
        </w:rPr>
        <w:t>にあたり、「</w:t>
      </w:r>
      <w:r w:rsidR="00C427DD">
        <w:rPr>
          <w:rFonts w:hint="eastAsia"/>
        </w:rPr>
        <w:t>(c)</w:t>
      </w:r>
      <w:r w:rsidR="00AD6D3D">
        <w:rPr>
          <w:rFonts w:hint="eastAsia"/>
        </w:rPr>
        <w:t>宇宙航空研究開発機構」</w:t>
      </w:r>
      <w:r w:rsidR="00C427DD">
        <w:rPr>
          <w:rFonts w:hint="eastAsia"/>
        </w:rPr>
        <w:t>「</w:t>
      </w:r>
      <w:r w:rsidR="00C427DD">
        <w:rPr>
          <w:rFonts w:hint="eastAsia"/>
        </w:rPr>
        <w:t>(c)JAXA</w:t>
      </w:r>
      <w:r w:rsidR="00C427DD">
        <w:rPr>
          <w:rFonts w:hint="eastAsia"/>
        </w:rPr>
        <w:t>」</w:t>
      </w:r>
      <w:r w:rsidR="0090163C">
        <w:rPr>
          <w:rFonts w:hint="eastAsia"/>
        </w:rPr>
        <w:t>「映像提供</w:t>
      </w:r>
      <w:r w:rsidR="0090163C">
        <w:rPr>
          <w:rFonts w:hint="eastAsia"/>
        </w:rPr>
        <w:t>:JAXA</w:t>
      </w:r>
      <w:r w:rsidR="0090163C">
        <w:rPr>
          <w:rFonts w:hint="eastAsia"/>
        </w:rPr>
        <w:t>」</w:t>
      </w:r>
      <w:r w:rsidR="00900CBC">
        <w:rPr>
          <w:rFonts w:hint="eastAsia"/>
        </w:rPr>
        <w:t>等</w:t>
      </w:r>
      <w:r w:rsidR="00AD6D3D">
        <w:rPr>
          <w:rFonts w:hint="eastAsia"/>
        </w:rPr>
        <w:t>を明記いたします。</w:t>
      </w:r>
    </w:p>
    <w:p w:rsidR="00AD6D3D" w:rsidRDefault="00A66D68" w:rsidP="00E51B70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視聴者数（テレビやパブリックビューイング）やアクセス数（インターネット、携帯）、</w:t>
      </w:r>
      <w:r w:rsidR="00FE21E2">
        <w:rPr>
          <w:rFonts w:hint="eastAsia"/>
        </w:rPr>
        <w:t>アンケートの結果等、配信にともなう広報効果のデータが取得可能な場合、情報を</w:t>
      </w:r>
      <w:r w:rsidR="00FE21E2">
        <w:rPr>
          <w:rFonts w:hint="eastAsia"/>
        </w:rPr>
        <w:t>JAXA</w:t>
      </w:r>
      <w:r w:rsidR="00FE21E2">
        <w:rPr>
          <w:rFonts w:hint="eastAsia"/>
        </w:rPr>
        <w:t>に</w:t>
      </w:r>
      <w:r w:rsidR="00E51B70">
        <w:rPr>
          <w:rFonts w:hint="eastAsia"/>
        </w:rPr>
        <w:t>提供いたします。</w:t>
      </w:r>
      <w:r w:rsidR="00720558">
        <w:br/>
      </w:r>
      <w:r w:rsidR="00E51B70">
        <w:rPr>
          <w:rFonts w:hint="eastAsia"/>
        </w:rPr>
        <w:t>提供するデータの詳細については、別途協議</w:t>
      </w:r>
      <w:r w:rsidR="00AD6D3D">
        <w:rPr>
          <w:rFonts w:hint="eastAsia"/>
        </w:rPr>
        <w:t>させていただきます。</w:t>
      </w:r>
    </w:p>
    <w:p w:rsidR="009E731D" w:rsidRDefault="00042546" w:rsidP="002516A4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本映像の利用</w:t>
      </w:r>
      <w:r w:rsidR="009E731D">
        <w:rPr>
          <w:rFonts w:hint="eastAsia"/>
        </w:rPr>
        <w:t>により知り得た機密を外部に漏らしたり、他の目的に使用しないものとします。ただし、公開された情報は除外します。</w:t>
      </w:r>
    </w:p>
    <w:p w:rsidR="007C6F17" w:rsidRDefault="00725920" w:rsidP="00B90594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 xml:space="preserve">3. </w:t>
      </w:r>
      <w:r w:rsidR="007A26C3">
        <w:rPr>
          <w:rFonts w:hint="eastAsia"/>
        </w:rPr>
        <w:t>利用</w:t>
      </w:r>
      <w:r w:rsidR="00FE437D" w:rsidRPr="000B2F3A">
        <w:rPr>
          <w:rFonts w:hint="eastAsia"/>
        </w:rPr>
        <w:t>形態</w:t>
      </w:r>
      <w:r>
        <w:rPr>
          <w:rFonts w:hint="eastAsia"/>
        </w:rPr>
        <w:t>」</w:t>
      </w:r>
      <w:r w:rsidR="007A26C3">
        <w:rPr>
          <w:rFonts w:hint="eastAsia"/>
        </w:rPr>
        <w:t>で指定した方法</w:t>
      </w:r>
      <w:r>
        <w:rPr>
          <w:rFonts w:hint="eastAsia"/>
        </w:rPr>
        <w:t>で</w:t>
      </w:r>
      <w:r w:rsidR="00FE21E2">
        <w:rPr>
          <w:rFonts w:hint="eastAsia"/>
        </w:rPr>
        <w:t>のみ</w:t>
      </w:r>
      <w:r w:rsidR="00FE437D" w:rsidRPr="000B2F3A">
        <w:rPr>
          <w:rFonts w:hint="eastAsia"/>
        </w:rPr>
        <w:t>本映像を</w:t>
      </w:r>
      <w:r>
        <w:rPr>
          <w:rFonts w:hint="eastAsia"/>
        </w:rPr>
        <w:t>使用</w:t>
      </w:r>
      <w:r w:rsidR="00FE21E2">
        <w:rPr>
          <w:rFonts w:hint="eastAsia"/>
        </w:rPr>
        <w:t>します</w:t>
      </w:r>
      <w:r>
        <w:rPr>
          <w:rFonts w:hint="eastAsia"/>
        </w:rPr>
        <w:t>。</w:t>
      </w:r>
    </w:p>
    <w:p w:rsidR="00FE437D" w:rsidRDefault="00725920" w:rsidP="00FE21E2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本映像を無断に</w:t>
      </w:r>
      <w:r w:rsidR="0027336D">
        <w:rPr>
          <w:rFonts w:hint="eastAsia"/>
        </w:rPr>
        <w:t>録画、</w:t>
      </w:r>
      <w:r w:rsidR="00FE437D" w:rsidRPr="000B2F3A">
        <w:rPr>
          <w:rFonts w:hint="eastAsia"/>
        </w:rPr>
        <w:t>複製、再配信いたしません。</w:t>
      </w:r>
    </w:p>
    <w:p w:rsidR="00AD6D3D" w:rsidRDefault="00DA25A1" w:rsidP="00DA25A1">
      <w:pPr>
        <w:numPr>
          <w:ilvl w:val="1"/>
          <w:numId w:val="1"/>
        </w:numPr>
        <w:tabs>
          <w:tab w:val="clear" w:pos="795"/>
          <w:tab w:val="num" w:pos="900"/>
        </w:tabs>
        <w:ind w:left="900" w:hanging="480"/>
        <w:rPr>
          <w:rFonts w:hint="eastAsia"/>
        </w:rPr>
      </w:pPr>
      <w:r>
        <w:rPr>
          <w:rFonts w:hint="eastAsia"/>
        </w:rPr>
        <w:t>その他、上記に記載の</w:t>
      </w:r>
      <w:r w:rsidR="00AD6D3D">
        <w:rPr>
          <w:rFonts w:hint="eastAsia"/>
        </w:rPr>
        <w:t>ない事項および上記記載事項について生じた疑義については、別途協議させていただきます。</w:t>
      </w:r>
    </w:p>
    <w:p w:rsidR="00AD6D3D" w:rsidRDefault="00AD6D3D" w:rsidP="00AD6D3D">
      <w:pPr>
        <w:rPr>
          <w:rFonts w:hint="eastAsia"/>
        </w:rPr>
      </w:pPr>
    </w:p>
    <w:p w:rsidR="00AD6D3D" w:rsidRDefault="00AD6D3D" w:rsidP="00AD6D3D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2825EC" w:rsidRPr="00F82B79" w:rsidRDefault="002825EC" w:rsidP="00AD6D3D">
      <w:pPr>
        <w:rPr>
          <w:rFonts w:hint="eastAsia"/>
        </w:rPr>
      </w:pPr>
    </w:p>
    <w:sectPr w:rsidR="002825EC" w:rsidRPr="00F82B79" w:rsidSect="00F1525C">
      <w:pgSz w:w="11906" w:h="16838"/>
      <w:pgMar w:top="709" w:right="110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45" w:rsidRDefault="006C2445" w:rsidP="00803399">
      <w:r>
        <w:separator/>
      </w:r>
    </w:p>
  </w:endnote>
  <w:endnote w:type="continuationSeparator" w:id="0">
    <w:p w:rsidR="006C2445" w:rsidRDefault="006C2445" w:rsidP="0080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45" w:rsidRDefault="006C2445" w:rsidP="00803399">
      <w:r>
        <w:separator/>
      </w:r>
    </w:p>
  </w:footnote>
  <w:footnote w:type="continuationSeparator" w:id="0">
    <w:p w:rsidR="006C2445" w:rsidRDefault="006C2445" w:rsidP="0080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467"/>
    <w:multiLevelType w:val="hybridMultilevel"/>
    <w:tmpl w:val="33CA2192"/>
    <w:lvl w:ilvl="0" w:tplc="CA5E3414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">
    <w:nsid w:val="7234178C"/>
    <w:multiLevelType w:val="hybridMultilevel"/>
    <w:tmpl w:val="7638A7A6"/>
    <w:lvl w:ilvl="0" w:tplc="69041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EFC2FB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  <w:lang w:eastAsia="ja-JP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B"/>
    <w:rsid w:val="00003AA9"/>
    <w:rsid w:val="00041F86"/>
    <w:rsid w:val="00042546"/>
    <w:rsid w:val="000B2F3A"/>
    <w:rsid w:val="000C52A8"/>
    <w:rsid w:val="0010248F"/>
    <w:rsid w:val="0014436E"/>
    <w:rsid w:val="00145066"/>
    <w:rsid w:val="00165756"/>
    <w:rsid w:val="001D73E0"/>
    <w:rsid w:val="001F3262"/>
    <w:rsid w:val="002257CF"/>
    <w:rsid w:val="002516A4"/>
    <w:rsid w:val="002627F6"/>
    <w:rsid w:val="00262AB3"/>
    <w:rsid w:val="0027336D"/>
    <w:rsid w:val="002739B7"/>
    <w:rsid w:val="002825EC"/>
    <w:rsid w:val="00287F18"/>
    <w:rsid w:val="002B7D5D"/>
    <w:rsid w:val="00320092"/>
    <w:rsid w:val="00363DB9"/>
    <w:rsid w:val="00371637"/>
    <w:rsid w:val="003A3540"/>
    <w:rsid w:val="003B728F"/>
    <w:rsid w:val="003B72BE"/>
    <w:rsid w:val="0047036D"/>
    <w:rsid w:val="004919BF"/>
    <w:rsid w:val="004A6AE8"/>
    <w:rsid w:val="004B15DA"/>
    <w:rsid w:val="004C2447"/>
    <w:rsid w:val="004C2F66"/>
    <w:rsid w:val="005033A8"/>
    <w:rsid w:val="005046C9"/>
    <w:rsid w:val="00536159"/>
    <w:rsid w:val="00554129"/>
    <w:rsid w:val="0056278E"/>
    <w:rsid w:val="005831B3"/>
    <w:rsid w:val="00585859"/>
    <w:rsid w:val="00593F8B"/>
    <w:rsid w:val="00595B2A"/>
    <w:rsid w:val="00596652"/>
    <w:rsid w:val="005E38F3"/>
    <w:rsid w:val="006307F4"/>
    <w:rsid w:val="00665BF9"/>
    <w:rsid w:val="00670CEF"/>
    <w:rsid w:val="006C2445"/>
    <w:rsid w:val="00702CFF"/>
    <w:rsid w:val="00720558"/>
    <w:rsid w:val="00723ACF"/>
    <w:rsid w:val="00725920"/>
    <w:rsid w:val="00725FFC"/>
    <w:rsid w:val="007278A9"/>
    <w:rsid w:val="00732F36"/>
    <w:rsid w:val="00743F2F"/>
    <w:rsid w:val="00771E21"/>
    <w:rsid w:val="00777EF2"/>
    <w:rsid w:val="00792DAE"/>
    <w:rsid w:val="007A26C3"/>
    <w:rsid w:val="007B7503"/>
    <w:rsid w:val="007C433E"/>
    <w:rsid w:val="007C5D16"/>
    <w:rsid w:val="007C6F17"/>
    <w:rsid w:val="007E2644"/>
    <w:rsid w:val="007F38CE"/>
    <w:rsid w:val="007F5AE0"/>
    <w:rsid w:val="00802260"/>
    <w:rsid w:val="00802EBF"/>
    <w:rsid w:val="00803399"/>
    <w:rsid w:val="00806C65"/>
    <w:rsid w:val="00861A4C"/>
    <w:rsid w:val="00862234"/>
    <w:rsid w:val="00876A3C"/>
    <w:rsid w:val="008932E4"/>
    <w:rsid w:val="008966FA"/>
    <w:rsid w:val="008C3B05"/>
    <w:rsid w:val="00900CBC"/>
    <w:rsid w:val="0090163C"/>
    <w:rsid w:val="00920F9F"/>
    <w:rsid w:val="00964219"/>
    <w:rsid w:val="009868E9"/>
    <w:rsid w:val="0099599D"/>
    <w:rsid w:val="009B4B8E"/>
    <w:rsid w:val="009E3BD1"/>
    <w:rsid w:val="009E731D"/>
    <w:rsid w:val="00A114EC"/>
    <w:rsid w:val="00A41D23"/>
    <w:rsid w:val="00A66D68"/>
    <w:rsid w:val="00AA6333"/>
    <w:rsid w:val="00AB5195"/>
    <w:rsid w:val="00AD6D3D"/>
    <w:rsid w:val="00B01F54"/>
    <w:rsid w:val="00B124CB"/>
    <w:rsid w:val="00B25D3A"/>
    <w:rsid w:val="00B5306B"/>
    <w:rsid w:val="00B76939"/>
    <w:rsid w:val="00B90594"/>
    <w:rsid w:val="00BA3C59"/>
    <w:rsid w:val="00BB46A1"/>
    <w:rsid w:val="00BD13F4"/>
    <w:rsid w:val="00C136FF"/>
    <w:rsid w:val="00C427DD"/>
    <w:rsid w:val="00C802A4"/>
    <w:rsid w:val="00CC3C81"/>
    <w:rsid w:val="00CE3F75"/>
    <w:rsid w:val="00CF46EE"/>
    <w:rsid w:val="00D138B3"/>
    <w:rsid w:val="00D66EF9"/>
    <w:rsid w:val="00D724F9"/>
    <w:rsid w:val="00DA25A1"/>
    <w:rsid w:val="00DB5A71"/>
    <w:rsid w:val="00DF1F3A"/>
    <w:rsid w:val="00E071C2"/>
    <w:rsid w:val="00E11D8C"/>
    <w:rsid w:val="00E272C4"/>
    <w:rsid w:val="00E43063"/>
    <w:rsid w:val="00E44401"/>
    <w:rsid w:val="00E51B70"/>
    <w:rsid w:val="00E60779"/>
    <w:rsid w:val="00E65290"/>
    <w:rsid w:val="00E670F3"/>
    <w:rsid w:val="00E7378D"/>
    <w:rsid w:val="00E77C2B"/>
    <w:rsid w:val="00EA2978"/>
    <w:rsid w:val="00EC6E1F"/>
    <w:rsid w:val="00EE56F1"/>
    <w:rsid w:val="00F13123"/>
    <w:rsid w:val="00F1525C"/>
    <w:rsid w:val="00F42E01"/>
    <w:rsid w:val="00F44A50"/>
    <w:rsid w:val="00F82B79"/>
    <w:rsid w:val="00FA51A6"/>
    <w:rsid w:val="00FB13A3"/>
    <w:rsid w:val="00FB30A6"/>
    <w:rsid w:val="00FB4858"/>
    <w:rsid w:val="00FC6EC0"/>
    <w:rsid w:val="00FE21E2"/>
    <w:rsid w:val="00FE437D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77EF2"/>
  </w:style>
  <w:style w:type="paragraph" w:styleId="a4">
    <w:name w:val="Note Heading"/>
    <w:basedOn w:val="a"/>
    <w:next w:val="a"/>
    <w:rsid w:val="009E731D"/>
    <w:pPr>
      <w:jc w:val="center"/>
    </w:pPr>
  </w:style>
  <w:style w:type="paragraph" w:styleId="a5">
    <w:name w:val="Closing"/>
    <w:basedOn w:val="a"/>
    <w:rsid w:val="009E731D"/>
    <w:pPr>
      <w:jc w:val="right"/>
    </w:pPr>
  </w:style>
  <w:style w:type="paragraph" w:styleId="a6">
    <w:name w:val="Balloon Text"/>
    <w:basedOn w:val="a"/>
    <w:semiHidden/>
    <w:rsid w:val="00E6529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3399"/>
    <w:rPr>
      <w:rFonts w:eastAsia="ＭＳ Ｐ明朝"/>
      <w:kern w:val="2"/>
      <w:sz w:val="21"/>
      <w:szCs w:val="24"/>
    </w:rPr>
  </w:style>
  <w:style w:type="paragraph" w:styleId="a9">
    <w:name w:val="footer"/>
    <w:basedOn w:val="a"/>
    <w:link w:val="aa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3399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77EF2"/>
  </w:style>
  <w:style w:type="paragraph" w:styleId="a4">
    <w:name w:val="Note Heading"/>
    <w:basedOn w:val="a"/>
    <w:next w:val="a"/>
    <w:rsid w:val="009E731D"/>
    <w:pPr>
      <w:jc w:val="center"/>
    </w:pPr>
  </w:style>
  <w:style w:type="paragraph" w:styleId="a5">
    <w:name w:val="Closing"/>
    <w:basedOn w:val="a"/>
    <w:rsid w:val="009E731D"/>
    <w:pPr>
      <w:jc w:val="right"/>
    </w:pPr>
  </w:style>
  <w:style w:type="paragraph" w:styleId="a6">
    <w:name w:val="Balloon Text"/>
    <w:basedOn w:val="a"/>
    <w:semiHidden/>
    <w:rsid w:val="00E6529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3399"/>
    <w:rPr>
      <w:rFonts w:eastAsia="ＭＳ Ｐ明朝"/>
      <w:kern w:val="2"/>
      <w:sz w:val="21"/>
      <w:szCs w:val="24"/>
    </w:rPr>
  </w:style>
  <w:style w:type="paragraph" w:styleId="a9">
    <w:name w:val="footer"/>
    <w:basedOn w:val="a"/>
    <w:link w:val="aa"/>
    <w:rsid w:val="00803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3399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1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6772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ADF3-5E90-4A0F-8DF8-9D345A0D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187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JAXAライブ中継窓口</dc:creator>
  <cp:lastModifiedBy>Kaori MACHINAGA</cp:lastModifiedBy>
  <cp:revision>3</cp:revision>
  <cp:lastPrinted>2012-04-25T04:11:00Z</cp:lastPrinted>
  <dcterms:created xsi:type="dcterms:W3CDTF">2014-01-09T09:57:00Z</dcterms:created>
  <dcterms:modified xsi:type="dcterms:W3CDTF">2014-01-09T09:58:00Z</dcterms:modified>
</cp:coreProperties>
</file>